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AE14CE" w14:textId="77777777" w:rsidR="002A354F" w:rsidRDefault="002A354F" w:rsidP="002A354F"/>
    <w:p w14:paraId="4F316EEB" w14:textId="77777777" w:rsidR="002A354F" w:rsidRDefault="002A354F" w:rsidP="002A354F"/>
    <w:p w14:paraId="6515BB81" w14:textId="2067B284" w:rsidR="002A354F" w:rsidRDefault="002A354F" w:rsidP="002A354F">
      <w:r>
        <w:t xml:space="preserve">FOOD ALLERGY AND HOW TO PERFORM A NOVEL OR HYDROLYZED PROTEIN DIET </w:t>
      </w:r>
      <w:r>
        <w:tab/>
      </w:r>
      <w:r>
        <w:tab/>
      </w:r>
      <w:r>
        <w:tab/>
      </w:r>
      <w:r>
        <w:tab/>
      </w:r>
      <w:r>
        <w:tab/>
      </w:r>
      <w:r>
        <w:tab/>
      </w:r>
      <w:r>
        <w:t xml:space="preserve">               </w:t>
      </w:r>
      <w:r>
        <w:tab/>
      </w:r>
      <w:r>
        <w:tab/>
      </w:r>
      <w:r>
        <w:tab/>
      </w:r>
      <w:r>
        <w:tab/>
      </w:r>
      <w:r>
        <w:t xml:space="preserve"> TRIAL   </w:t>
      </w:r>
    </w:p>
    <w:p w14:paraId="0DDEBBB2" w14:textId="0614FE7B" w:rsidR="002A354F" w:rsidRDefault="002A354F" w:rsidP="002A354F">
      <w:r>
        <w:t xml:space="preserve">Your veterinarian has examined your pet, discussed the history of your pet’s problems with you and has reason to believe your pet may have an allergy or allergies.  Some pets have allergies to ingredients in their diet, just like some humans.  The most common ingredients to which pets have food allergies are the protein sources (meat and animal products) and the carbohydrate sources (grains) in their diet.   Some animals have intolerances to other ingredients such as preservatives and other additives.  A novel diet feeding trial is a plan designed to help determine if your pet may have a food allergy or Adverse Reaction to Food (ARF).  Common clinical signs of ARF are itching evidenced by scratching or excessive licking, skin rashes, skin infections and hot spots, hair loss and gastrointestinal upsets.  An animal with ARF may have other allergies such as to fleas and/or environmental allergens as well.  </w:t>
      </w:r>
    </w:p>
    <w:p w14:paraId="2C644929" w14:textId="6E737139" w:rsidR="002A354F" w:rsidRDefault="002A354F" w:rsidP="002A354F">
      <w:r>
        <w:t xml:space="preserve">Diagnosis can be difficult and is accomplished only with what is called a novel diet food trial.  A novel diet is one that has a single meat source and a single carbohydrate source your pet has never </w:t>
      </w:r>
      <w:proofErr w:type="gramStart"/>
      <w:r>
        <w:t>eaten,</w:t>
      </w:r>
      <w:proofErr w:type="gramEnd"/>
      <w:r>
        <w:t xml:space="preserve"> therefore it can’t be allergic to those ingredients.  In addition, there are novel diets with meat and carbohydrate sources your pet may have eaten in the past, but they have been chemically changed into smaller particles that are thought to be nonallergenic. These are called hydrolyzed protein diets and can be used as well as novel diets. The diet should contain no preservatives, colors, or other additives.  During the three-week to three-month period of the food trial, your pet must eat NOTHING but the diet prescribed by your veterinarian.   Eating ANYTHING else, even monthly flavored HEARTWORM PREVENTIVE, may cause the trial to fail, and you may miss the opportunity to correctly diagnose your pet’s problem.   This means NO cat food, not your other dog’s food, no game, no treats, no feces, (yes, dogs LOVE feces!) and no human food.  Consult with your veterinarian about heartworm prevention during the diet trial.  Do not allow your pet to eat grass.  Eating grass causes vomiting and can interfere with diagnosis and treatment.</w:t>
      </w:r>
    </w:p>
    <w:p w14:paraId="1DECDA67" w14:textId="5DCB8EEB" w:rsidR="002A354F" w:rsidRDefault="002A354F" w:rsidP="002A354F">
      <w:r>
        <w:t xml:space="preserve">Before beginning the trial period, mix the new food and your pet’s regular food together for 5-7 days before changing completely to the new diet.  Failure to change gradually may result in vomiting and/or diarrhea.  Then continue the novel diet AND NOTHING ELSE BY MOUTH except water for 3 months.  During the trial period, maintain strict flea control with correct doses of Advantage, Frontline, or Revolution applied every 21 days, alone or in addition to Program or Comfortis.  Treat all dogs and cats (make sure products for cats are approved for them) in the household at the same time.  Over the counter flea control products do not give adequate flea control.  With </w:t>
      </w:r>
      <w:proofErr w:type="gramStart"/>
      <w:r>
        <w:t>over the counter</w:t>
      </w:r>
      <w:proofErr w:type="gramEnd"/>
      <w:r>
        <w:t xml:space="preserve"> products or inadequate doses of the above products, your pet may get flea allergy dermatitis that could lead to misinterpretation of the food trial.  You might then miss an opportunity to effectively diagnose your pet’s condition.   It has recently been discovered that hydrolyzed protein diets can also reduce itching in pets no matter what allergy is the cause. </w:t>
      </w:r>
    </w:p>
    <w:p w14:paraId="22836814" w14:textId="77777777" w:rsidR="002A354F" w:rsidRDefault="002A354F" w:rsidP="002A354F">
      <w:r>
        <w:t xml:space="preserve">If medications are prescribed, follow the directions precisely and carefully.  Keep a diary of your pet’s signs of allergy during the trial period.  At the end of the three-month period, make an appointment with your veterinarian to discuss your observations and your pet’s condition.   Your veterinarian will discuss your observations with you, perform a thorough physical examination of your pet, and determine the next step based on the findings at that time.  </w:t>
      </w:r>
    </w:p>
    <w:p w14:paraId="263C85C2" w14:textId="77777777" w:rsidR="002A354F" w:rsidRDefault="002A354F" w:rsidP="002A354F"/>
    <w:p w14:paraId="3F19A7EF" w14:textId="7AE429AE" w:rsidR="002A354F" w:rsidRDefault="002A354F" w:rsidP="002A354F">
      <w:r>
        <w:t>Hydrolyzed protein diets have been found to help decrease itchiness in pets itchy due to any type of allergy too.</w:t>
      </w:r>
    </w:p>
    <w:sectPr w:rsidR="002A354F" w:rsidSect="00153A6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54F"/>
    <w:rsid w:val="00153A63"/>
    <w:rsid w:val="002A35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9A655"/>
  <w15:chartTrackingRefBased/>
  <w15:docId w15:val="{3544AD98-342D-40ED-B525-71A87F240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583</Words>
  <Characters>3324</Characters>
  <Application>Microsoft Office Word</Application>
  <DocSecurity>0</DocSecurity>
  <Lines>27</Lines>
  <Paragraphs>7</Paragraphs>
  <ScaleCrop>false</ScaleCrop>
  <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Clark</dc:creator>
  <cp:keywords/>
  <dc:description/>
  <cp:lastModifiedBy>R Clark</cp:lastModifiedBy>
  <cp:revision>1</cp:revision>
  <dcterms:created xsi:type="dcterms:W3CDTF">2024-02-21T22:25:00Z</dcterms:created>
  <dcterms:modified xsi:type="dcterms:W3CDTF">2024-02-21T22:26:00Z</dcterms:modified>
</cp:coreProperties>
</file>