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B4F7B6" w14:textId="77777777" w:rsidR="00E109A5" w:rsidRDefault="00E109A5" w:rsidP="00253FF4">
      <w:pPr>
        <w:jc w:val="center"/>
        <w:rPr>
          <w:sz w:val="28"/>
          <w:szCs w:val="28"/>
        </w:rPr>
      </w:pPr>
      <w:bookmarkStart w:id="0" w:name="_GoBack"/>
      <w:bookmarkEnd w:id="0"/>
    </w:p>
    <w:p w14:paraId="316B0277" w14:textId="1CE4BB27" w:rsidR="00544A78" w:rsidRDefault="00E109A5" w:rsidP="00987D39">
      <w:pPr>
        <w:ind w:left="720" w:firstLine="720"/>
        <w:rPr>
          <w:sz w:val="28"/>
          <w:szCs w:val="28"/>
        </w:rPr>
      </w:pPr>
      <w:r>
        <w:rPr>
          <w:sz w:val="28"/>
          <w:szCs w:val="28"/>
        </w:rPr>
        <w:t>HOW TO MANAGE UPPER RESPIRATORY INFECTIONS IN DOGS</w:t>
      </w:r>
    </w:p>
    <w:p w14:paraId="0DEC763A" w14:textId="77777777" w:rsidR="00E109A5" w:rsidRDefault="00E109A5" w:rsidP="00253FF4">
      <w:pPr>
        <w:jc w:val="center"/>
        <w:rPr>
          <w:sz w:val="28"/>
          <w:szCs w:val="28"/>
        </w:rPr>
      </w:pPr>
    </w:p>
    <w:p w14:paraId="714A5FC7" w14:textId="77777777" w:rsidR="00544A78" w:rsidRDefault="00544A78" w:rsidP="00544A78">
      <w:pPr>
        <w:rPr>
          <w:sz w:val="28"/>
          <w:szCs w:val="28"/>
        </w:rPr>
      </w:pPr>
      <w:r>
        <w:rPr>
          <w:sz w:val="28"/>
          <w:szCs w:val="28"/>
        </w:rPr>
        <w:t>Upper respiratory disorders are common in dogs</w:t>
      </w:r>
    </w:p>
    <w:p w14:paraId="4D49393F" w14:textId="77777777" w:rsidR="00544A78" w:rsidRDefault="00544A78" w:rsidP="00544A78">
      <w:pPr>
        <w:rPr>
          <w:sz w:val="28"/>
          <w:szCs w:val="28"/>
        </w:rPr>
      </w:pPr>
      <w:r>
        <w:rPr>
          <w:sz w:val="28"/>
          <w:szCs w:val="28"/>
        </w:rPr>
        <w:t>A common disorder is an infection involving the oral and nasal cavities, the larynx and the trachea</w:t>
      </w:r>
    </w:p>
    <w:p w14:paraId="0D260BB8" w14:textId="77777777" w:rsidR="00544A78" w:rsidRDefault="00544A78" w:rsidP="00544A78">
      <w:pPr>
        <w:rPr>
          <w:sz w:val="28"/>
          <w:szCs w:val="28"/>
        </w:rPr>
      </w:pPr>
      <w:r>
        <w:rPr>
          <w:sz w:val="28"/>
          <w:szCs w:val="28"/>
        </w:rPr>
        <w:t xml:space="preserve">The most common cause of these infections is a viral infection caused by the </w:t>
      </w:r>
      <w:proofErr w:type="spellStart"/>
      <w:r>
        <w:rPr>
          <w:sz w:val="28"/>
          <w:szCs w:val="28"/>
        </w:rPr>
        <w:t>parainflunza</w:t>
      </w:r>
      <w:proofErr w:type="spellEnd"/>
      <w:r>
        <w:rPr>
          <w:sz w:val="28"/>
          <w:szCs w:val="28"/>
        </w:rPr>
        <w:t xml:space="preserve"> and other viruses</w:t>
      </w:r>
    </w:p>
    <w:p w14:paraId="079C3F8E" w14:textId="77777777" w:rsidR="00544A78" w:rsidRDefault="00544A78" w:rsidP="00544A78">
      <w:pPr>
        <w:rPr>
          <w:sz w:val="28"/>
          <w:szCs w:val="28"/>
        </w:rPr>
      </w:pPr>
      <w:r>
        <w:rPr>
          <w:sz w:val="28"/>
          <w:szCs w:val="28"/>
        </w:rPr>
        <w:t>These infections are commonly referred to as kennel cough because cough is a common clinical sign</w:t>
      </w:r>
    </w:p>
    <w:p w14:paraId="103ED66C" w14:textId="77777777" w:rsidR="00544A78" w:rsidRDefault="00544A78" w:rsidP="00544A78">
      <w:pPr>
        <w:rPr>
          <w:sz w:val="28"/>
          <w:szCs w:val="28"/>
        </w:rPr>
      </w:pPr>
      <w:r>
        <w:rPr>
          <w:sz w:val="28"/>
          <w:szCs w:val="28"/>
        </w:rPr>
        <w:t>Because the initial causative agent is a virus, there is no specific treatment, but management is a valuable first choice strategy</w:t>
      </w:r>
    </w:p>
    <w:p w14:paraId="55B4AAAD" w14:textId="77777777" w:rsidR="00544A78" w:rsidRDefault="00544A78" w:rsidP="00544A78">
      <w:pPr>
        <w:rPr>
          <w:sz w:val="28"/>
          <w:szCs w:val="28"/>
        </w:rPr>
      </w:pPr>
      <w:r>
        <w:rPr>
          <w:sz w:val="28"/>
          <w:szCs w:val="28"/>
        </w:rPr>
        <w:t xml:space="preserve">If your dog were a person, his doctor (your doctor) would tell him to stay home from work and the gym, NO playing, running, jumping, bicycling, skateboarding, cheering your team on, yelling, sleep deprivation, long telephone talks, no excitement.  All these things cause more air to rush through your airways and this is irritating, so you cough.  </w:t>
      </w:r>
      <w:proofErr w:type="gramStart"/>
      <w:r>
        <w:rPr>
          <w:sz w:val="28"/>
          <w:szCs w:val="28"/>
        </w:rPr>
        <w:t>So</w:t>
      </w:r>
      <w:proofErr w:type="gramEnd"/>
      <w:r>
        <w:rPr>
          <w:sz w:val="28"/>
          <w:szCs w:val="28"/>
        </w:rPr>
        <w:t xml:space="preserve"> for your dog this means no running, jumping, playing, stairs, barking at the doorbell and passer</w:t>
      </w:r>
      <w:r w:rsidR="00253FF4">
        <w:rPr>
          <w:sz w:val="28"/>
          <w:szCs w:val="28"/>
        </w:rPr>
        <w:t>s</w:t>
      </w:r>
      <w:r>
        <w:rPr>
          <w:sz w:val="28"/>
          <w:szCs w:val="28"/>
        </w:rPr>
        <w:t>by, bedrest, and if necessary to enforce this, confinement in his crate or small room.  H</w:t>
      </w:r>
      <w:r w:rsidR="00253FF4">
        <w:rPr>
          <w:sz w:val="28"/>
          <w:szCs w:val="28"/>
        </w:rPr>
        <w:t>e</w:t>
      </w:r>
      <w:r>
        <w:rPr>
          <w:sz w:val="28"/>
          <w:szCs w:val="28"/>
        </w:rPr>
        <w:t xml:space="preserve"> should go outside </w:t>
      </w:r>
      <w:r w:rsidRPr="00253FF4">
        <w:rPr>
          <w:b/>
          <w:sz w:val="28"/>
          <w:szCs w:val="28"/>
        </w:rPr>
        <w:t>on a</w:t>
      </w:r>
      <w:r>
        <w:rPr>
          <w:sz w:val="28"/>
          <w:szCs w:val="28"/>
        </w:rPr>
        <w:t xml:space="preserve"> </w:t>
      </w:r>
      <w:r w:rsidRPr="00253FF4">
        <w:rPr>
          <w:b/>
          <w:sz w:val="28"/>
          <w:szCs w:val="28"/>
        </w:rPr>
        <w:t>leash</w:t>
      </w:r>
      <w:r>
        <w:rPr>
          <w:sz w:val="28"/>
          <w:szCs w:val="28"/>
        </w:rPr>
        <w:t xml:space="preserve"> to potty, then right back to “bed”.  </w:t>
      </w:r>
      <w:r w:rsidR="00253FF4">
        <w:rPr>
          <w:sz w:val="28"/>
          <w:szCs w:val="28"/>
        </w:rPr>
        <w:t xml:space="preserve"> No chasing neighborhood cats during potty breaks.  Don’t allow your dog to pull on the leash as this irritates the trachea and causes coughing.  </w:t>
      </w:r>
    </w:p>
    <w:p w14:paraId="0F048698" w14:textId="77777777" w:rsidR="00253FF4" w:rsidRDefault="00253FF4" w:rsidP="00544A78">
      <w:pPr>
        <w:rPr>
          <w:sz w:val="28"/>
          <w:szCs w:val="28"/>
        </w:rPr>
      </w:pPr>
      <w:r>
        <w:rPr>
          <w:sz w:val="28"/>
          <w:szCs w:val="28"/>
        </w:rPr>
        <w:t>Your dog is contagious for some period of time, so no visitors of the canine variety.</w:t>
      </w:r>
    </w:p>
    <w:p w14:paraId="3BAC1D3B" w14:textId="77777777" w:rsidR="00253FF4" w:rsidRDefault="00253FF4" w:rsidP="00544A78">
      <w:pPr>
        <w:rPr>
          <w:sz w:val="28"/>
          <w:szCs w:val="28"/>
        </w:rPr>
      </w:pPr>
      <w:r>
        <w:rPr>
          <w:sz w:val="28"/>
          <w:szCs w:val="28"/>
        </w:rPr>
        <w:t>If your dog is still coughing too much with good management in place, we may prescribe an antitussive medication.   Even this is not usually necessary with good management.</w:t>
      </w:r>
    </w:p>
    <w:p w14:paraId="61E9FE18" w14:textId="7BDC46E1" w:rsidR="00E109A5" w:rsidRDefault="00253FF4" w:rsidP="00544A78">
      <w:pPr>
        <w:rPr>
          <w:sz w:val="28"/>
          <w:szCs w:val="28"/>
        </w:rPr>
      </w:pPr>
      <w:r>
        <w:rPr>
          <w:sz w:val="28"/>
          <w:szCs w:val="28"/>
        </w:rPr>
        <w:t>Occasionally (about 2% of affected dogs) a dog may develop other clinical signs in addition to coughing.   If you dog develops a colored eye and/or nasal discharge, stops eating, becomes lethargic or develops a fever, return for a reevaluation.  You can take the temperature just like you do a baby.  Normal is 99-102.5 degrees.</w:t>
      </w:r>
    </w:p>
    <w:p w14:paraId="06DE19C0" w14:textId="4C267ED3" w:rsidR="00E109A5" w:rsidRDefault="00E109A5" w:rsidP="00544A78">
      <w:pPr>
        <w:rPr>
          <w:sz w:val="28"/>
          <w:szCs w:val="28"/>
        </w:rPr>
      </w:pPr>
      <w:r>
        <w:rPr>
          <w:sz w:val="28"/>
          <w:szCs w:val="28"/>
        </w:rPr>
        <w:t>It can take a full month for a dog to completely recover from a respiratory infection, so be patient and practice good management.</w:t>
      </w:r>
    </w:p>
    <w:p w14:paraId="6D93284E" w14:textId="77777777" w:rsidR="00E109A5" w:rsidRPr="00544A78" w:rsidRDefault="00E109A5" w:rsidP="00544A78">
      <w:pPr>
        <w:rPr>
          <w:sz w:val="28"/>
          <w:szCs w:val="28"/>
        </w:rPr>
      </w:pPr>
    </w:p>
    <w:sectPr w:rsidR="00E109A5" w:rsidRPr="00544A78" w:rsidSect="00E109A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4A78"/>
    <w:rsid w:val="000868DD"/>
    <w:rsid w:val="000D18DA"/>
    <w:rsid w:val="00224681"/>
    <w:rsid w:val="00253FF4"/>
    <w:rsid w:val="005129CC"/>
    <w:rsid w:val="00544A78"/>
    <w:rsid w:val="00740CFF"/>
    <w:rsid w:val="00987D39"/>
    <w:rsid w:val="00BD6754"/>
    <w:rsid w:val="00E109A5"/>
    <w:rsid w:val="00EE2D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F280D"/>
  <w15:chartTrackingRefBased/>
  <w15:docId w15:val="{616BE194-331C-47A3-9AC9-019899A05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299</Words>
  <Characters>1710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Young</dc:creator>
  <cp:keywords/>
  <dc:description/>
  <cp:lastModifiedBy>Doug C. Humphrey</cp:lastModifiedBy>
  <cp:revision>2</cp:revision>
  <cp:lastPrinted>2018-11-20T00:04:00Z</cp:lastPrinted>
  <dcterms:created xsi:type="dcterms:W3CDTF">2018-11-20T00:05:00Z</dcterms:created>
  <dcterms:modified xsi:type="dcterms:W3CDTF">2018-11-20T00:05:00Z</dcterms:modified>
</cp:coreProperties>
</file>